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ISSUER: NYS Thruway Auth</w:t>
      </w:r>
      <w:r>
        <w:rPr>
          <w:rFonts w:ascii="Lucida Console" w:eastAsia="Times New Roman" w:hAnsi="Lucida Console" w:cs="Courier New"/>
          <w:sz w:val="18"/>
          <w:szCs w:val="18"/>
        </w:rPr>
        <w:t>ority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bookmarkStart w:id="0" w:name="_GoBack"/>
      <w:bookmarkEnd w:id="0"/>
      <w:r w:rsidRPr="003A2AAA">
        <w:rPr>
          <w:rFonts w:ascii="Lucida Console" w:eastAsia="Times New Roman" w:hAnsi="Lucida Console" w:cs="Courier New"/>
          <w:sz w:val="18"/>
          <w:szCs w:val="18"/>
        </w:rPr>
        <w:t>AMOUNT: $1,600,000,000</w:t>
      </w:r>
    </w:p>
    <w:p w:rsid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DESCRIPTION: General Revenue Junior Indebtedness Obligation Anticipation Notes,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Series 2019A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DATED: 04/30    BOND FORM: Book Entry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DUE: 02/01      BANK QUALIFIED: NO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RATING: MIG1/ SP-1/ 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FINANCIAL ADVISOR: Public Resources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>
        <w:rPr>
          <w:rFonts w:ascii="Lucida Console" w:eastAsia="Times New Roman" w:hAnsi="Lucida Console" w:cs="Courier New"/>
          <w:sz w:val="18"/>
          <w:szCs w:val="18"/>
        </w:rPr>
        <w:t>PAYING AGENT: BNY Mellon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APPARENT WINNER: Barclays Capital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150,000 2.843190       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4.0000  1,267,500.00</w:t>
      </w:r>
      <w:proofErr w:type="gram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APPARENT WINNER: Citigroup Global Mar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100,000 2.840510       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4.0000  847,000.00</w:t>
      </w:r>
      <w:proofErr w:type="gram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APPARENT WINNER: Citigroup Global Mar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100,000 2.840510       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4.0000  847,000.00</w:t>
      </w:r>
      <w:proofErr w:type="gram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APPARENT WINNER: Citigroup Global Mar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100,000 2.843190       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4.0000  845,000.00</w:t>
      </w:r>
      <w:proofErr w:type="gram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APPARENT WINNER: Goldman, Sachs &amp; Co.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200,000 2.843190       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4.0000  1,690,000.00</w:t>
      </w:r>
      <w:proofErr w:type="gram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APPARENT WINNER: Goldman, Sachs &amp; Co.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200,000 2.843190       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4.0000  1,690,000.00</w:t>
      </w:r>
      <w:proofErr w:type="gram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APPARENT WINNER: J.P. Morgan </w:t>
      </w:r>
      <w:proofErr w:type="spellStart"/>
      <w:r w:rsidRPr="003A2AAA">
        <w:rPr>
          <w:rFonts w:ascii="Lucida Console" w:eastAsia="Times New Roman" w:hAnsi="Lucida Console" w:cs="Courier New"/>
          <w:sz w:val="18"/>
          <w:szCs w:val="18"/>
        </w:rPr>
        <w:t>Securiti</w:t>
      </w:r>
      <w:proofErr w:type="spell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100,000 2.841850       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4.0000  846,000.00</w:t>
      </w:r>
      <w:proofErr w:type="gram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APPARENT WINNER: Morgan Stanley &amp; Co.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600,000 2.843190       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4.0000  5,070,000.00</w:t>
      </w:r>
      <w:proofErr w:type="gramEnd"/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APPARENT WINNER: RBC Capital Markets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BID AMOUNT      EFFECTIVE </w:t>
      </w: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RATE  COUPON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PREMIUM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proofErr w:type="gramStart"/>
      <w:r w:rsidRPr="003A2AAA">
        <w:rPr>
          <w:rFonts w:ascii="Lucida Console" w:eastAsia="Times New Roman" w:hAnsi="Lucida Console" w:cs="Courier New"/>
          <w:sz w:val="18"/>
          <w:szCs w:val="18"/>
        </w:rPr>
        <w:t>50,000  2.841850</w:t>
      </w:r>
      <w:proofErr w:type="gramEnd"/>
      <w:r w:rsidRPr="003A2AAA">
        <w:rPr>
          <w:rFonts w:ascii="Lucida Console" w:eastAsia="Times New Roman" w:hAnsi="Lucida Console" w:cs="Courier New"/>
          <w:sz w:val="18"/>
          <w:szCs w:val="18"/>
        </w:rPr>
        <w:t xml:space="preserve">        4.0000  423,000.00</w:t>
      </w:r>
    </w:p>
    <w:p w:rsidR="003A2AAA" w:rsidRPr="003A2AAA" w:rsidRDefault="003A2AAA" w:rsidP="003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A2AAA">
        <w:rPr>
          <w:rFonts w:ascii="Lucida Console" w:eastAsia="Times New Roman" w:hAnsi="Lucida Console" w:cs="Courier New"/>
          <w:sz w:val="18"/>
          <w:szCs w:val="18"/>
        </w:rPr>
        <w:t>------------------------------------------------------------------------</w:t>
      </w:r>
    </w:p>
    <w:bookmarkStart w:id="1" w:name="overlayPrev"/>
    <w:p w:rsidR="005D2499" w:rsidRDefault="003A2AAA" w:rsidP="003A2AAA">
      <w:r w:rsidRPr="003A2AA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A2AA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"https://www.tm3.com/news/mmNews.jsf?action=updateCurrentNews&amp;newsId=634006803" </w:instrText>
      </w:r>
      <w:r w:rsidRPr="003A2AA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A2AAA">
        <w:rPr>
          <w:rFonts w:ascii="Arial" w:eastAsia="Times New Roman" w:hAnsi="Arial" w:cs="Arial"/>
          <w:color w:val="0078AE"/>
          <w:sz w:val="17"/>
          <w:szCs w:val="17"/>
          <w:shd w:val="clear" w:color="auto" w:fill="F4F4ED"/>
        </w:rPr>
        <w:br/>
      </w:r>
      <w:r w:rsidRPr="003A2AA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AA"/>
    <w:rsid w:val="003A2AA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92687-038C-4EED-832A-615C6227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2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2A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SourceMedia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2019-04-23T15:03:00Z</dcterms:created>
  <dcterms:modified xsi:type="dcterms:W3CDTF">2019-04-23T15:10:00Z</dcterms:modified>
</cp:coreProperties>
</file>