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40C" w:rsidRDefault="005A740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$550,000,000*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STATE OF HAWAII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GENERAL OBLIGATION BONDS OF 2019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WE WILL RUN A RETAIL ORDER 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PERIOD TODAY, FEBRUARY 5, 2019 UNTIL 5PM HAWAII.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$452,820,000*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SERIES FW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MOODY'S: Aa1 S&amp;P: AA+ FITCH: AA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(STABLE) (STABLE) (POSITIVE)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DATED:02/21/2019 FIRST COUPON:07/01/2019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DUE: 01/01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MATUR</w:t>
      </w:r>
      <w:r>
        <w:rPr>
          <w:rFonts w:ascii="Arial" w:hAnsi="Arial" w:cs="Arial"/>
          <w:color w:val="222222"/>
          <w:shd w:val="clear" w:color="auto" w:fill="FFFFFF"/>
        </w:rPr>
        <w:t>ITY AMOUNT* COUPON PRICE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01/01/2023 8,500M 2.00% 1.79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100.779)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01/01/2023 10,000M 5.00% 1.79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111.921)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01/01/2024 19,165M 5.00% 1.85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114.577)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01/01/2025 10,000M 4.00% 1.92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111.476)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01/01/2025 10,125M 5.00% 1.92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116.994)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01/01/2026 21,030M 5.00% 2.00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119.141)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01/01/2027 10,000M 2.50% 2.11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102.810)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01/01/2027 12,080M 5.00% 2.11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120.830)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01/01/2028 22,935M 5.00% 2.22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122.247)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01/01/2029 10,000M 4.00% 2.34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114.540)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01/01/2029 14,080M 5.00% 2.34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123.300)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01/01/2030 10,000M 2.50% 2.60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99.057)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01/01/2030 15,185M 5.00% 2.47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PTC 01/01/2029 122.019)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01/01/2031 26,195M NO RETAIL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01/01/2032 27,505M NO RETAIL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01/01/2033 28,880M 3.00% 3.09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98.989)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01/01/2034 29,745M 4.00% 3.08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PTC 01/01/2029 107.769)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lastRenderedPageBreak/>
        <w:t>01/01/2035 30,935M 3.25% 3.33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99.017)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01/01/2036 31,940M 5.00% 2.92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PTC 01/01/2029 117.707)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01/01/2037 33,540M 4.00% 3.30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PTC 01/01/2029 105.848)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01/01/2038 34,880M 3.50% 3.54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99.449)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01/01/2039 36,100M 4.00% 3.44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PTC 01/01/2029 104.646)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CALL FEATURES: Optional call in 01/01/2029 @ 100.00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---------------------------------------</w:t>
      </w:r>
      <w:r>
        <w:rPr>
          <w:rFonts w:ascii="Arial" w:hAnsi="Arial" w:cs="Arial"/>
          <w:color w:val="222222"/>
        </w:rPr>
        <w:br/>
      </w:r>
    </w:p>
    <w:p w:rsidR="005A740C" w:rsidRDefault="005A740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$50,000,000*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SERIES FX (TAXABLE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)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*********************** ATTENTION **********************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THE BONDS ARE TAXABLE MUNICIPAL SECURITIES AND THIS OFFERING IS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SUBJECT TO REGULATION BY THE MUNICIPAL SECURITIES RULEMAKING BOARD. ALL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ACTIVITY UNDERTAKEN WITH RESPECT TO THIS OFFERING MUST BE SUPERVISED BY A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MUNICIPAL SECURITIES PRINCIPAL.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MOODY'S: Aa1 S&amp;P: AA+ FITCH: AA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(STABLE) (STABLE) (POSITIVE)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DATED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:02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/21/2019 FIRST COUPON:07/01/2019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DUE: 01/01 </w:t>
      </w:r>
      <w:r>
        <w:rPr>
          <w:rFonts w:ascii="Arial" w:hAnsi="Arial" w:cs="Arial"/>
          <w:color w:val="222222"/>
        </w:rPr>
        <w:br/>
      </w:r>
    </w:p>
    <w:p w:rsidR="005D2499" w:rsidRDefault="005A740C">
      <w:r>
        <w:rPr>
          <w:rFonts w:ascii="Arial" w:hAnsi="Arial" w:cs="Arial"/>
          <w:color w:val="222222"/>
          <w:shd w:val="clear" w:color="auto" w:fill="FFFFFF"/>
        </w:rPr>
        <w:t>ALL BONDS ARE PRICED AT PAR.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MATURITY AMOUNT* COUPON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01/01/2020 16,350M 2.70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%  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01/01/2021 16,595M 2.77%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01/01/2022 17,055M 2.85%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CALL FEATURES: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</w:t>
      </w:r>
      <w:r>
        <w:rPr>
          <w:rFonts w:ascii="Arial" w:hAnsi="Arial" w:cs="Arial"/>
          <w:color w:val="222222"/>
          <w:shd w:val="clear" w:color="auto" w:fill="FFFFFF"/>
        </w:rPr>
        <w:t>AKE WHOLE CALL @ T + __ BPS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---------------------------------------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$47,180,000*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SERIES FY (TAXABLE)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*********************** ATTENTION **********************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THE BONDS ARE TAXABLE MUNICIPAL SECURITIES AND THIS OFFERING IS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SUBJECT TO REGULATION BY THE MUNICIPAL SECURITIES RULEMAKING BOARD. ALL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ACTIVITY UNDERTAKEN WITH RESPECT TO THIS OFFERING MUST BE SUPERVISED BY A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MUNICIPAL SECURITIES PRINCIPAL.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lastRenderedPageBreak/>
        <w:t>MOODY'S: Aa1 S&amp;P: AA+ FITCH: AA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(STABLE) (STABLE) (POSITIVE)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DATED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:02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/21/2019 FIRST COUPON:04/01/2019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DUE: 04/01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ALL BONDS ARE PRICED AT PAR.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MATURITY AMOUNT* COUPON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04/01/2019 47,180M 2.55%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CALL FEATURES: No optional call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*APPROXIMATE SUBJECT TO CHANGE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Bank of America Merrill Lynch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Morgan Stanley &amp; Co. LLC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Goldman Sachs &amp; Co. LLC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Stifel, Nicolaus &amp; Company, Inc.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Wells Fargo Securities (trade name for Wells Fargo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Bank N.A. Municipal Products Group)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By: Bank of America Merrill Lynch New York, NY</w:t>
      </w:r>
    </w:p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0C"/>
    <w:rsid w:val="005A740C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D874B9-0915-497C-8B61-97684EFE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484</Words>
  <Characters>2761</Characters>
  <Application>Microsoft Office Word</Application>
  <DocSecurity>0</DocSecurity>
  <Lines>23</Lines>
  <Paragraphs>6</Paragraphs>
  <ScaleCrop>false</ScaleCrop>
  <Company>SourceMedia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2019-02-05T15:03:00Z</dcterms:created>
  <dcterms:modified xsi:type="dcterms:W3CDTF">2019-02-05T15:14:00Z</dcterms:modified>
</cp:coreProperties>
</file>