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99" w:rsidRDefault="00731526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$138,050,000*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OREGON BUSINESS DEVELOPMENT COMMISSION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ECONOMIC DEVELOPMENT REVENUE BONDS, SERIES 250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(INTEL CORPORATION PROJECT)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PRELIMINARY PRICING IS AS FOLLOWS: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*******************SUBJECT TO ALTERNATIVE MINIMUM TAX******************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MOODY'S: A1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S&amp;P: A+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</w:t>
      </w:r>
      <w:r>
        <w:rPr>
          <w:rFonts w:ascii="Arial" w:hAnsi="Arial" w:cs="Arial"/>
          <w:color w:val="222222"/>
          <w:shd w:val="clear" w:color="auto" w:fill="FFFFFF"/>
        </w:rPr>
        <w:t>FITCH: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(STABLE)(EXPECTED)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(POSITIVE)(EXPECTED)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DATED:03/06/2019 FIRST COUPON:09/01/2019DUE: 03/01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222222"/>
          <w:shd w:val="clear" w:color="auto" w:fill="FFFFFF"/>
        </w:rPr>
        <w:t>MANDATORY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MATURITY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TENDER DATE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AMOUNT* COUPON PRICE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03/01/2049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 xml:space="preserve">03/01/2022 </w:t>
      </w:r>
      <w:r>
        <w:rPr>
          <w:rFonts w:ascii="Arial" w:hAnsi="Arial" w:cs="Arial"/>
          <w:color w:val="222222"/>
          <w:shd w:val="clear" w:color="auto" w:fill="FFFFFF"/>
        </w:rPr>
        <w:t xml:space="preserve">        </w:t>
      </w:r>
      <w:r>
        <w:rPr>
          <w:rFonts w:ascii="Arial" w:hAnsi="Arial" w:cs="Arial"/>
          <w:color w:val="222222"/>
          <w:shd w:val="clear" w:color="auto" w:fill="FFFFFF"/>
        </w:rPr>
        <w:t xml:space="preserve">138,050M </w:t>
      </w:r>
      <w:r>
        <w:rPr>
          <w:rFonts w:ascii="Arial" w:hAnsi="Arial" w:cs="Arial"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color w:val="222222"/>
          <w:shd w:val="clear" w:color="auto" w:fill="FFFFFF"/>
        </w:rPr>
        <w:t xml:space="preserve">5.00% </w:t>
      </w:r>
      <w:r>
        <w:rPr>
          <w:rFonts w:ascii="Arial" w:hAnsi="Arial" w:cs="Arial"/>
          <w:color w:val="222222"/>
          <w:shd w:val="clear" w:color="auto" w:fill="FFFFFF"/>
        </w:rPr>
        <w:t xml:space="preserve">    </w:t>
      </w:r>
      <w:r>
        <w:rPr>
          <w:rFonts w:ascii="Arial" w:hAnsi="Arial" w:cs="Arial"/>
          <w:color w:val="222222"/>
          <w:shd w:val="clear" w:color="auto" w:fill="FFFFFF"/>
        </w:rPr>
        <w:t>2.00 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(Approx. $ Price 108.653)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FEATURES: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 OPTIONAL CALL PRIOR TO THE PUT DATE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*APPROXIMATE SUBJECT TO CHANGE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By: Bank of America Merrill Lynch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26"/>
    <w:rsid w:val="00731526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70559-94FA-4EC9-9A9E-743CC09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>SourceMedia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2019-02-27T14:45:00Z</dcterms:created>
  <dcterms:modified xsi:type="dcterms:W3CDTF">2019-02-27T14:48:00Z</dcterms:modified>
</cp:coreProperties>
</file>