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$92,450,000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NORTHWEST INDEPENDENT SCHOOL DISTRICT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(Denton, Tarrant and Wise Counties, Texas)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UNLIMITED TAX SCHOOL BUILDING BONDS, SERIES 2019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                   FITCH: AAA    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Aa2 Stable                                        AA Stable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Permanent School Fund Guarantee Program Insured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/01/2019   FIRST COUPON:08/15/2019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INTEREST ACCRUES</w:t>
      </w:r>
      <w:proofErr w:type="gramStart"/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/23/2019  DUE: 02/15 &amp; 08/15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08/15/2019     4,000M     3.00%     1.60   6678255Z2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100.314)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02/15/2020     4,340M     3.00%     1.62   6678256A6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100.992)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02/15/2021     1,330M     5.00%     1.63   6678256B4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105.715)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02/15/2022     1,500M     5.00%     1.64   6678256C2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108.925)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02/15/2023     1,530M     5.00%     1.67   6678256D0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111.983)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02/15/2024     1,840M     5.00%     1.75   6678256E8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114.682)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02/15/2025     1,110M     5.00%     1.80   6678256F5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117.338)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02/15/2026     1,125M     5.00%     1.83   6678256G3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119.977)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02/15/2027     1,135M     5.00%     1.90   6678256H1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122.179)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02/15/2028     1,145M     5.00%     1.96   6678256J7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124.275)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02/15/2029     1,150M     5.00%     2.04   6678256K4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123.552 Approx. YTM 2.286)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02/15/2030     1,160M     5.00%     2.12   6678256L2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122.834 Approx. YTM 2.553)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02/15/2031     1,165M     5.00%     2.20   6678256M0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122.121 Approx. YTM 2.777)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02/15/2032     1,175M     5.00%     2.27   6678256N8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121.501 Approx. YTM 2.960)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02/15/2033     1,185M     5.00%     2.33   6678256P3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120.972 Approx. YTM 3.111)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02/15/2034     1,185M     4.00%     2.59   6678256Q1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110.948 Approx. YTM 3.070)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02/15/2035     1,185M     4.00%     2.65   6678256R9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110.454 Approx. YTM 3.152)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02/15/2036     1,010M     4.00%     2.69   6678256S7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110.126 Approx. YTM 3.212)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02/15/2037     2,035M     4.00%     2.74   6678256T5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109.718 Approx. YTM 3.273)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02/15/2038     2,040M     4.00%     2.78   6678256U2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109.393 Approx. YTM 3.322)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02/15/2039     1,270M     4.00%     2.81   6678256V0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109.150 Approx. YTM 3.361)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02/15/2044    58,835M     4.00%     3.00   6678257A5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107.625 Approx. YTM 3.535)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02/15/2028 @ 100.00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Sinking Fund Schedule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02/15/2040    2,135M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02/15/2041    2,300M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02/15/2042    2,505M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02/15/2043   16,805M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02/15/2044   35,090M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BOK Financial Securities, Inc.          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Piper </w:t>
      </w:r>
      <w:proofErr w:type="spellStart"/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Jaffray</w:t>
      </w:r>
      <w:proofErr w:type="spellEnd"/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                      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A18EA" w:rsidRPr="00AA18EA" w:rsidRDefault="00AA18EA" w:rsidP="00AA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18EA">
        <w:rPr>
          <w:rFonts w:ascii="Courier New" w:eastAsia="Times New Roman" w:hAnsi="Courier New" w:cs="Courier New"/>
          <w:color w:val="000000"/>
          <w:sz w:val="18"/>
          <w:szCs w:val="18"/>
        </w:rPr>
        <w:t>By: BOK Financial Securities, Inc.  Richardson, TX</w:t>
      </w:r>
      <w:bookmarkStart w:id="0" w:name="_GoBack"/>
      <w:bookmarkEnd w:id="0"/>
    </w:p>
    <w:sectPr w:rsidR="00AA18EA" w:rsidRPr="00AA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A"/>
    <w:rsid w:val="0086795B"/>
    <w:rsid w:val="00AA18EA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54590-144C-42C2-9C7E-70692C7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18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3190</Characters>
  <Application>Microsoft Office Word</Application>
  <DocSecurity>0</DocSecurity>
  <Lines>26</Lines>
  <Paragraphs>7</Paragraphs>
  <ScaleCrop>false</ScaleCrop>
  <Company>SourceMedia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2019-04-30T15:48:00Z</dcterms:created>
  <dcterms:modified xsi:type="dcterms:W3CDTF">2019-04-30T16:01:00Z</dcterms:modified>
</cp:coreProperties>
</file>