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99" w:rsidRDefault="000F573C">
      <w:r>
        <w:rPr>
          <w:rFonts w:ascii="Arial" w:hAnsi="Arial" w:cs="Arial"/>
          <w:color w:val="000000"/>
          <w:shd w:val="clear" w:color="auto" w:fill="FFFFFF"/>
        </w:rPr>
        <w:t>$300,000,00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0*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THE ILLINOIS STATE TOLL HIGHWAY AUTHORITY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Toll Highway Senior Revenue Bonds,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2019 Series 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MOODY'S: A1 </w:t>
      </w:r>
      <w:r>
        <w:rPr>
          <w:rFonts w:ascii="Arial" w:hAnsi="Arial" w:cs="Arial"/>
          <w:color w:val="000000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hd w:val="clear" w:color="auto" w:fill="FFFFFF"/>
        </w:rPr>
        <w:t xml:space="preserve">S&amp;P: AA- </w:t>
      </w: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hd w:val="clear" w:color="auto" w:fill="FFFFFF"/>
        </w:rPr>
        <w:t>FITCH: AA-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Stable Outlook </w:t>
      </w: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hd w:val="clear" w:color="auto" w:fill="FFFFFF"/>
        </w:rPr>
        <w:t>Stable Outlook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 xml:space="preserve"> Stable Outlook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DATED:07/11/2019 </w:t>
      </w: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hd w:val="clear" w:color="auto" w:fill="FFFFFF"/>
        </w:rPr>
        <w:t>FIRST COUPON:01/01/2020</w:t>
      </w: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hd w:val="clear" w:color="auto" w:fill="FFFFFF"/>
        </w:rPr>
        <w:t>DUE: 01/01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MATURITY AMOUNT* COUPON PRICE ( Pts ) vs. MMD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01/01/2036 4,000M 5.00% 2.52  +52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121.747 Approx. YTM 3.280)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01/01/2037 4,000M 4.00% 2.86  +82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109.829 Approx. YTM 3.258)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01/01/2038 4,000M 3.00% 3.13  +105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98.186)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01/01/2039 18,000M 4.00% 2.94  +82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109.103 Approx. YTM 3.359)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01/01/2040 20,000M 5.00% 2.68  +52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120.183 Approx. YTM 3.598)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01/01/2041 25,000M 5.00% 2.72  +52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119.796 Approx. YTM 3.661)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01/01/2044 75,000M 4.00% 3.08  +82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107.847 Approx. YTM 3.519)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01/01/2044 150,000M 5.00% 2.78  +52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(Approx. $ Price PTC 07/01/2029 119.218 Approx. YTM 3.788)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CALL FEATURES: Optional call in 07/01/2029 @ 100.00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2044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01/01/2042 28,500M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01/01/2043 23,500M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01/01/2044 23,000M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Sinking Fund Schedule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2044 Term Bond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01/01/2042 56,500M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01/01/2043 46,500M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01/01/2044 47,000M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*APPROXIMATE SUBJECT TO CHANGE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Wells Fargo Securities (trade name for Wells Fargo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Bank N.A. Municipal Products Group)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PNC Capital Markets LLC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RBC Capital Markets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Siebert Cisneros Shank &amp; Co., L.L.C.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Cabrera Capital Markets, LLC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Hutchinson, Shockey,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Erley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&amp; Co.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Rice Financial Products Company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Stifel, Nicolaus &amp; Company, Inc.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By: Wells Fargo Securities (trade name for Wells Fargo Bank N.A. Municipal Products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Group) Charlotte, NC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C"/>
    <w:rsid w:val="000F573C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41399-D02F-4B13-8BD4-1176DD8E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Company>SourceMedia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2019-06-25T16:01:00Z</dcterms:created>
  <dcterms:modified xsi:type="dcterms:W3CDTF">2019-06-25T16:03:00Z</dcterms:modified>
</cp:coreProperties>
</file>